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FA61AE" w14:textId="77777777" w:rsidR="000B7EC3" w:rsidRPr="000B7EC3" w:rsidRDefault="000B7EC3" w:rsidP="000B7EC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17A73F3" w14:textId="77777777" w:rsidR="00D71AAC" w:rsidRPr="00D71AAC" w:rsidRDefault="00D71AAC" w:rsidP="00D71AA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1AAC">
        <w:rPr>
          <w:rFonts w:ascii="Times New Roman" w:hAnsi="Times New Roman" w:cs="Times New Roman"/>
          <w:b/>
          <w:sz w:val="28"/>
          <w:szCs w:val="28"/>
        </w:rPr>
        <w:t>Положено ли пособие на погребение пенсионера-военнослужащего?</w:t>
      </w:r>
    </w:p>
    <w:p w14:paraId="31BF2425" w14:textId="77777777" w:rsidR="00D71AAC" w:rsidRPr="00D71AAC" w:rsidRDefault="00D71AAC" w:rsidP="00D71AA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CDA6461" w14:textId="77777777" w:rsidR="00D71AAC" w:rsidRPr="00D71AAC" w:rsidRDefault="00D71AAC" w:rsidP="00D71AA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1AAC">
        <w:rPr>
          <w:rFonts w:ascii="Times New Roman" w:hAnsi="Times New Roman" w:cs="Times New Roman"/>
          <w:b/>
          <w:sz w:val="28"/>
          <w:szCs w:val="28"/>
        </w:rPr>
        <w:t>Согласно п. 21 постановления правительства РФ от 22 сентября 1993 года № 941, в случае похорон пенсионеров-военнослужащих и тех, кто служил в правоохранительных органах, выплачивается повышенное пособие на погребение в размере трех пенсий умершего.</w:t>
      </w:r>
    </w:p>
    <w:p w14:paraId="314994E9" w14:textId="77777777" w:rsidR="00D71AAC" w:rsidRPr="00D71AAC" w:rsidRDefault="00D71AAC" w:rsidP="00D71AA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1AAC">
        <w:rPr>
          <w:rFonts w:ascii="Times New Roman" w:hAnsi="Times New Roman" w:cs="Times New Roman"/>
          <w:b/>
          <w:sz w:val="28"/>
          <w:szCs w:val="28"/>
        </w:rPr>
        <w:t xml:space="preserve">Членам семьи покойного также положено единовременное дополнительное пособие, если пенсионер был высшим или старшим офицером. Например, супруга получает трехмесячную пенсию умершего, а члены семьи — месячную. </w:t>
      </w:r>
    </w:p>
    <w:p w14:paraId="6EE286E8" w14:textId="77777777" w:rsidR="00D71AAC" w:rsidRPr="00D71AAC" w:rsidRDefault="00D71AAC" w:rsidP="00D71AA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1AAC">
        <w:rPr>
          <w:rFonts w:ascii="Times New Roman" w:hAnsi="Times New Roman" w:cs="Times New Roman"/>
          <w:b/>
          <w:sz w:val="28"/>
          <w:szCs w:val="28"/>
        </w:rPr>
        <w:t xml:space="preserve">Размер пособия на погребение военнослужащего рассчитывается исходя из фактических затрат на похороны, которые нужно подтвердить чеками. </w:t>
      </w:r>
    </w:p>
    <w:p w14:paraId="035E7170" w14:textId="77777777" w:rsidR="00D71AAC" w:rsidRPr="00D71AAC" w:rsidRDefault="00D71AAC" w:rsidP="00D71AA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1AAC">
        <w:rPr>
          <w:rFonts w:ascii="Times New Roman" w:hAnsi="Times New Roman" w:cs="Times New Roman"/>
          <w:b/>
          <w:sz w:val="28"/>
          <w:szCs w:val="28"/>
        </w:rPr>
        <w:t>Для получения выплаты на погребение потребуются: заявление; документ, удостоверяющий личность; справка о смерти по форме №11; оригинал свидетельства о смерти; документы, подтверждающие родство; реквизиты личного счета для перечисления средств.</w:t>
      </w:r>
    </w:p>
    <w:p w14:paraId="5932929A" w14:textId="77777777" w:rsidR="00D71AAC" w:rsidRPr="00D71AAC" w:rsidRDefault="00D71AAC" w:rsidP="00D71AA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1AAC">
        <w:rPr>
          <w:rFonts w:ascii="Times New Roman" w:hAnsi="Times New Roman" w:cs="Times New Roman"/>
          <w:b/>
          <w:sz w:val="28"/>
          <w:szCs w:val="28"/>
        </w:rPr>
        <w:t>Если умерший работал, то нужно дополнительно предоставить документ о выплате пособия работодателем.</w:t>
      </w:r>
    </w:p>
    <w:p w14:paraId="042F11A3" w14:textId="77777777" w:rsidR="00D71AAC" w:rsidRPr="00D71AAC" w:rsidRDefault="00D71AAC" w:rsidP="00D71AA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CC45F14" w14:textId="77777777" w:rsidR="00D71AAC" w:rsidRPr="00D71AAC" w:rsidRDefault="00D71AAC" w:rsidP="00D71AA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1AAC">
        <w:rPr>
          <w:rFonts w:ascii="Times New Roman" w:hAnsi="Times New Roman" w:cs="Times New Roman"/>
          <w:b/>
          <w:sz w:val="28"/>
          <w:szCs w:val="28"/>
        </w:rPr>
        <w:t xml:space="preserve">Помощник прокурора района                                                        Н.В. </w:t>
      </w:r>
      <w:proofErr w:type="spellStart"/>
      <w:r w:rsidRPr="00D71AAC">
        <w:rPr>
          <w:rFonts w:ascii="Times New Roman" w:hAnsi="Times New Roman" w:cs="Times New Roman"/>
          <w:b/>
          <w:sz w:val="28"/>
          <w:szCs w:val="28"/>
        </w:rPr>
        <w:t>Деренкова</w:t>
      </w:r>
      <w:proofErr w:type="spellEnd"/>
    </w:p>
    <w:p w14:paraId="348032F8" w14:textId="77777777" w:rsidR="00D71AAC" w:rsidRPr="00D71AAC" w:rsidRDefault="00D71AAC" w:rsidP="00D71AA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D96B3BB" w14:textId="77777777" w:rsidR="00713A47" w:rsidRPr="00713A47" w:rsidRDefault="00713A47" w:rsidP="00713A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13A47" w:rsidRPr="00713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DCD"/>
    <w:rsid w:val="000B7EC3"/>
    <w:rsid w:val="00100F29"/>
    <w:rsid w:val="001D00EC"/>
    <w:rsid w:val="002150BD"/>
    <w:rsid w:val="0040594B"/>
    <w:rsid w:val="00713A47"/>
    <w:rsid w:val="008A05D3"/>
    <w:rsid w:val="008D339C"/>
    <w:rsid w:val="00A30174"/>
    <w:rsid w:val="00D71AAC"/>
    <w:rsid w:val="00E20DCD"/>
    <w:rsid w:val="00EF15AC"/>
    <w:rsid w:val="00F84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72AE3"/>
  <w15:docId w15:val="{9640FB92-7B49-4542-AF21-E77E6A1DC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843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43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14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737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4459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49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62932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4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471630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 Дерий</cp:lastModifiedBy>
  <cp:revision>2</cp:revision>
  <dcterms:created xsi:type="dcterms:W3CDTF">2021-12-13T07:20:00Z</dcterms:created>
  <dcterms:modified xsi:type="dcterms:W3CDTF">2021-12-13T07:20:00Z</dcterms:modified>
</cp:coreProperties>
</file>