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2A0E8" w14:textId="77777777" w:rsidR="00CD51D2" w:rsidRDefault="00212A37" w:rsidP="00CD51D2">
      <w:pPr>
        <w:spacing w:after="0" w:line="240" w:lineRule="auto"/>
        <w:ind w:firstLine="567"/>
        <w:jc w:val="both"/>
        <w:rPr>
          <w:rFonts w:ascii="Times New Roman" w:hAnsi="Times New Roman" w:cs="Times New Roman"/>
          <w:sz w:val="28"/>
          <w:szCs w:val="28"/>
        </w:rPr>
      </w:pPr>
      <w:proofErr w:type="gramStart"/>
      <w:r w:rsidRPr="00212A37">
        <w:rPr>
          <w:rFonts w:ascii="Times New Roman" w:hAnsi="Times New Roman" w:cs="Times New Roman"/>
          <w:sz w:val="28"/>
          <w:szCs w:val="28"/>
        </w:rPr>
        <w:t xml:space="preserve">Вопрос:  </w:t>
      </w:r>
      <w:r w:rsidR="00CD51D2" w:rsidRPr="00CD51D2">
        <w:rPr>
          <w:rFonts w:ascii="Times New Roman" w:hAnsi="Times New Roman" w:cs="Times New Roman"/>
          <w:sz w:val="28"/>
          <w:szCs w:val="28"/>
        </w:rPr>
        <w:t>Предусмотрена</w:t>
      </w:r>
      <w:proofErr w:type="gramEnd"/>
      <w:r w:rsidR="00CD51D2" w:rsidRPr="00CD51D2">
        <w:rPr>
          <w:rFonts w:ascii="Times New Roman" w:hAnsi="Times New Roman" w:cs="Times New Roman"/>
          <w:sz w:val="28"/>
          <w:szCs w:val="28"/>
        </w:rPr>
        <w:t xml:space="preserve"> ли</w:t>
      </w:r>
      <w:r w:rsidR="00CD51D2">
        <w:rPr>
          <w:rFonts w:ascii="Times New Roman" w:hAnsi="Times New Roman" w:cs="Times New Roman"/>
          <w:sz w:val="28"/>
          <w:szCs w:val="28"/>
        </w:rPr>
        <w:t xml:space="preserve"> для меня, как для пешехода,</w:t>
      </w:r>
      <w:r w:rsidR="00CD51D2" w:rsidRPr="00CD51D2">
        <w:rPr>
          <w:rFonts w:ascii="Times New Roman" w:hAnsi="Times New Roman" w:cs="Times New Roman"/>
          <w:sz w:val="28"/>
          <w:szCs w:val="28"/>
        </w:rPr>
        <w:t xml:space="preserve"> уголовная ответственность за несоблюдение Правил дорожного движения?</w:t>
      </w:r>
    </w:p>
    <w:p w14:paraId="0095A955" w14:textId="70D1C7B9" w:rsidR="00CD51D2" w:rsidRPr="00CD51D2" w:rsidRDefault="00212A37" w:rsidP="00CD51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Отвечает заместитель прокурора Курского района Агапов А.М.:</w:t>
      </w:r>
      <w:r>
        <w:rPr>
          <w:rFonts w:ascii="Times New Roman" w:hAnsi="Times New Roman" w:cs="Times New Roman"/>
          <w:sz w:val="28"/>
          <w:szCs w:val="28"/>
        </w:rPr>
        <w:t xml:space="preserve"> </w:t>
      </w:r>
      <w:r w:rsidR="00CD51D2" w:rsidRPr="00CD51D2">
        <w:rPr>
          <w:rFonts w:ascii="Times New Roman" w:hAnsi="Times New Roman" w:cs="Times New Roman"/>
          <w:sz w:val="28"/>
          <w:szCs w:val="28"/>
        </w:rPr>
        <w:t>Да предусмотрена.</w:t>
      </w:r>
    </w:p>
    <w:p w14:paraId="088DD9DB"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За нарушение Правил дорожного движения (далее – ПДД) ответственность предусмотрена не только для водителей, но и для пешеходов.</w:t>
      </w:r>
    </w:p>
    <w:p w14:paraId="44EB4DF9"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 xml:space="preserve">В п.1.3 ПДД указано, что пешеход обязан знать и соблюдать те требования ПДД, которые имеют к нему отношения.  На пешеходов также распространяется требование пункта 1.5 ПДД, где указано что пешеход (в том числе) должен действовать так, чтобы не создавать опасность для движения, не причинять вреда. </w:t>
      </w:r>
    </w:p>
    <w:p w14:paraId="121B1D44"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Выскочив на проезжую часть или проигнорировав красный сигнал светофора, они могут создать серьезные проблемы на дороге.</w:t>
      </w:r>
    </w:p>
    <w:p w14:paraId="353E86BB"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Пешеход может быть привлечен к уголовной ответственности, если нарушение им ПДД имеет характер преступления, а именно:</w:t>
      </w:r>
    </w:p>
    <w:p w14:paraId="3AC38349"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 повлекло причинение тяжкого вреда здоровью человека (ч.1 ст.268 УК РФ);</w:t>
      </w:r>
    </w:p>
    <w:p w14:paraId="799048B4"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 повлекло смерть человека (ч.2 ст.268 УК РФ);</w:t>
      </w:r>
    </w:p>
    <w:p w14:paraId="2F4222A5"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 повлекло смерть двух или более лиц (ч.3 ст.268 УК РФ).</w:t>
      </w:r>
    </w:p>
    <w:p w14:paraId="1737D428"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При этом совершение преступления, предусмотренного ч.1 ст.268 УК РФ, наказывается ограничением свободы на срок до трех лет, либо принудительными работами на срок до двух лет, либо арестом на срок до четырех месяцев, либо лишением свободы на срок до двух лет; ч.2 ст.268 УК РФ – ограничением свободы на срок до четырех лет, либо принудительными работами на срок до четырех лет, либо лишением свободы на срок до четырех лет; ч.3 ст.268 УК РФ – принудительными работами на срок до пяти лет либо лишением свободы на срок до семи лет.</w:t>
      </w:r>
    </w:p>
    <w:p w14:paraId="53D2CF8F" w14:textId="77777777" w:rsidR="00CD51D2" w:rsidRPr="00CD51D2" w:rsidRDefault="00CD51D2" w:rsidP="00CD51D2">
      <w:pPr>
        <w:spacing w:after="0" w:line="240" w:lineRule="auto"/>
        <w:ind w:firstLine="567"/>
        <w:jc w:val="both"/>
        <w:rPr>
          <w:rFonts w:ascii="Times New Roman" w:hAnsi="Times New Roman" w:cs="Times New Roman"/>
          <w:sz w:val="28"/>
          <w:szCs w:val="28"/>
        </w:rPr>
      </w:pPr>
      <w:r w:rsidRPr="00CD51D2">
        <w:rPr>
          <w:rFonts w:ascii="Times New Roman" w:hAnsi="Times New Roman" w:cs="Times New Roman"/>
          <w:sz w:val="28"/>
          <w:szCs w:val="28"/>
        </w:rPr>
        <w:t>Пешеход, впервые совершивший преступление небольшой или средней тяжести, нарушив ПДД, может быть освобожден судом от уголовной ответственности с назначением судебного штрафа в случае, если он возместил ущерб или иным образом загладил причиненный преступлением вред (ст.76.2 УК РФ).</w:t>
      </w:r>
    </w:p>
    <w:p w14:paraId="1384F0D5" w14:textId="5971704C" w:rsidR="00212A37" w:rsidRPr="008642CA" w:rsidRDefault="00212A37" w:rsidP="00CD51D2">
      <w:pPr>
        <w:spacing w:after="0" w:line="240" w:lineRule="auto"/>
        <w:ind w:firstLine="567"/>
        <w:jc w:val="both"/>
        <w:rPr>
          <w:rFonts w:ascii="Times New Roman" w:hAnsi="Times New Roman" w:cs="Times New Roman"/>
          <w:sz w:val="28"/>
          <w:szCs w:val="28"/>
        </w:rPr>
      </w:pPr>
    </w:p>
    <w:sectPr w:rsidR="00212A37" w:rsidRPr="008642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2CA"/>
    <w:rsid w:val="00212A37"/>
    <w:rsid w:val="008642CA"/>
    <w:rsid w:val="00CD5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F38E6"/>
  <w15:chartTrackingRefBased/>
  <w15:docId w15:val="{C03DE0F3-0D8C-481A-8FF1-0E0B10DB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1581</Characters>
  <Application>Microsoft Office Word</Application>
  <DocSecurity>0</DocSecurity>
  <Lines>13</Lines>
  <Paragraphs>3</Paragraphs>
  <ScaleCrop>false</ScaleCrop>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2020-07-01T05:57:00Z</dcterms:created>
  <dcterms:modified xsi:type="dcterms:W3CDTF">2020-07-01T05:57:00Z</dcterms:modified>
</cp:coreProperties>
</file>