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rStyle w:val="a3"/>
          <w:color w:val="333333"/>
          <w:sz w:val="28"/>
          <w:szCs w:val="28"/>
        </w:rPr>
        <w:t xml:space="preserve">С 1 сентября 2024 года начнет действовать новый порядок выполнения </w:t>
      </w:r>
      <w:bookmarkStart w:id="0" w:name="_GoBack"/>
      <w:r w:rsidRPr="0035568F">
        <w:rPr>
          <w:rStyle w:val="a3"/>
          <w:color w:val="333333"/>
          <w:sz w:val="28"/>
          <w:szCs w:val="28"/>
        </w:rPr>
        <w:t>квоты по приему на работу инвалидов</w:t>
      </w:r>
      <w:bookmarkEnd w:id="0"/>
    </w:p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color w:val="333333"/>
          <w:sz w:val="28"/>
          <w:szCs w:val="28"/>
        </w:rPr>
        <w:t>Постановлением Правительства Российской Федерации от 30.05.2024 № 709 утверждены новые правила выполнения работодателем квоты для приема на работу инвалидов.</w:t>
      </w:r>
    </w:p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color w:val="333333"/>
          <w:sz w:val="28"/>
          <w:szCs w:val="28"/>
        </w:rPr>
        <w:t>Так, квоту по общему правилу станут рассчитывать ежеквартально. Делать это предстоит до 10-го числа месяца, следующего за отчетным кварталом. В настоящее время квоту определяют ежегодно.</w:t>
      </w:r>
    </w:p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color w:val="333333"/>
          <w:sz w:val="28"/>
          <w:szCs w:val="28"/>
        </w:rPr>
        <w:t>По новым правилам квоту будут считать выполненной, если есть:</w:t>
      </w:r>
    </w:p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color w:val="333333"/>
          <w:sz w:val="28"/>
          <w:szCs w:val="28"/>
        </w:rPr>
        <w:t>- трудовой договор на рабочее место в самой компании (при приеме инвалида I группы квоту считают исполненной на 2 места);</w:t>
      </w:r>
    </w:p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color w:val="333333"/>
          <w:sz w:val="28"/>
          <w:szCs w:val="28"/>
        </w:rPr>
        <w:t>- трудовой договор с иной организацией, с которой работодатель оформил соглашение о трудоустройстве инвалидов;</w:t>
      </w:r>
    </w:p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color w:val="333333"/>
          <w:sz w:val="28"/>
          <w:szCs w:val="28"/>
        </w:rPr>
        <w:t>- трудовой договор с ИП, который заключил соглашение;</w:t>
      </w:r>
    </w:p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color w:val="333333"/>
          <w:sz w:val="28"/>
          <w:szCs w:val="28"/>
        </w:rPr>
        <w:t>- договор возмездного оказания услуг или иной договор с юридическим лицом, которое обеспечивает для группы работодателей выполнение квоты.</w:t>
      </w:r>
    </w:p>
    <w:p w:rsidR="006A6F01" w:rsidRPr="0035568F" w:rsidRDefault="006A6F01" w:rsidP="006A6F01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35568F">
        <w:rPr>
          <w:color w:val="333333"/>
          <w:sz w:val="28"/>
          <w:szCs w:val="28"/>
        </w:rPr>
        <w:t xml:space="preserve">Определен перечень случаев освобождения от выполнения квоты, в </w:t>
      </w:r>
      <w:proofErr w:type="spellStart"/>
      <w:r w:rsidRPr="0035568F">
        <w:rPr>
          <w:color w:val="333333"/>
          <w:sz w:val="28"/>
          <w:szCs w:val="28"/>
        </w:rPr>
        <w:t>т.ч</w:t>
      </w:r>
      <w:proofErr w:type="spellEnd"/>
      <w:r w:rsidRPr="0035568F">
        <w:rPr>
          <w:color w:val="333333"/>
          <w:sz w:val="28"/>
          <w:szCs w:val="28"/>
        </w:rPr>
        <w:t>. банкротство работодателя, уменьшение числа сотрудников до значения, при котором квоты не возникает. Кроме того, постановлением установлены правила заключения соглашения о трудоустройстве инвалидов и его форма, если работодатель не создает места для них</w:t>
      </w:r>
    </w:p>
    <w:p w:rsidR="006A6F01" w:rsidRDefault="006A6F01" w:rsidP="006A6F01">
      <w:pPr>
        <w:pStyle w:val="a4"/>
      </w:pPr>
    </w:p>
    <w:p w:rsidR="004C5F78" w:rsidRPr="006A6F01" w:rsidRDefault="006A6F01">
      <w:pPr>
        <w:rPr>
          <w:rFonts w:ascii="Times New Roman" w:hAnsi="Times New Roman" w:cs="Times New Roman"/>
          <w:sz w:val="28"/>
          <w:szCs w:val="28"/>
        </w:rPr>
      </w:pPr>
      <w:r w:rsidRPr="006A6F01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6F01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6A6F01">
        <w:rPr>
          <w:rFonts w:ascii="Times New Roman" w:hAnsi="Times New Roman" w:cs="Times New Roman"/>
          <w:sz w:val="28"/>
          <w:szCs w:val="28"/>
        </w:rPr>
        <w:t>Ховалкин</w:t>
      </w:r>
      <w:proofErr w:type="spellEnd"/>
    </w:p>
    <w:sectPr w:rsidR="004C5F78" w:rsidRPr="006A6F01">
      <w:pgSz w:w="11906" w:h="1681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01"/>
    <w:rsid w:val="004C5F78"/>
    <w:rsid w:val="006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4278"/>
  <w15:chartTrackingRefBased/>
  <w15:docId w15:val="{216112C7-8119-4997-8D24-701A84AC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A6F01"/>
    <w:rPr>
      <w:b/>
      <w:bCs/>
    </w:rPr>
  </w:style>
  <w:style w:type="paragraph" w:styleId="a4">
    <w:name w:val="Body Text"/>
    <w:basedOn w:val="a"/>
    <w:link w:val="a5"/>
    <w:rsid w:val="006A6F01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6A6F0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2024-08-27T06:10:00Z</dcterms:created>
  <dcterms:modified xsi:type="dcterms:W3CDTF">2024-08-27T06:11:00Z</dcterms:modified>
</cp:coreProperties>
</file>