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DFFB" w14:textId="77777777" w:rsidR="00501A21" w:rsidRPr="00501A21" w:rsidRDefault="00501A21" w:rsidP="00501A2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01A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 формировании мобилизационного людского резерва Курской области</w:t>
      </w:r>
    </w:p>
    <w:p w14:paraId="1CF25FCD" w14:textId="00A04C71" w:rsidR="00501A21" w:rsidRDefault="00501A21" w:rsidP="00501A2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5F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Ноздрачевского</w:t>
      </w:r>
      <w:proofErr w:type="spellEnd"/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сельсовета</w:t>
      </w:r>
      <w:r w:rsidR="005F6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Курского района Курской области</w:t>
      </w: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информирует население</w:t>
      </w:r>
      <w:r w:rsidR="005F6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формировании мобилизационного людского резерва Курской области.</w:t>
      </w:r>
      <w:r w:rsidRPr="00501A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Граждане, пребывающие в запасе Вооруженных Сил Российской Федерации, могут поступить в мобилизационный людской резерв Вооруженных Сил Российской Федерации на добровольной основе путем заключения контракта о пребывании в резерве.</w:t>
      </w:r>
      <w:r w:rsidRPr="00501A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Мобилизационный людской резерв является составной частью запаса Вооруженных Сил Российской Федерации и предназначен для:</w:t>
      </w:r>
    </w:p>
    <w:p w14:paraId="1951F71E" w14:textId="77777777" w:rsidR="00501A21" w:rsidRDefault="00501A21" w:rsidP="00501A2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мирное время:</w:t>
      </w:r>
    </w:p>
    <w:p w14:paraId="788203D9" w14:textId="77777777" w:rsidR="00501A21" w:rsidRDefault="00501A21" w:rsidP="00501A2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оказания помощи органам внутренних дел, другим правоохранительным органам по защите прав и свобод человека и гражданина, охраны правопорядка и обеспечения общественной безопасности;</w:t>
      </w:r>
      <w:r w:rsidRPr="00501A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участия в предотвращении и ликвидации последствий стихийных бедствий, аварий и катастроф.</w:t>
      </w:r>
      <w:r w:rsidRPr="00501A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военное время:</w:t>
      </w:r>
    </w:p>
    <w:p w14:paraId="2EDAA6C0" w14:textId="77777777" w:rsidR="00501A21" w:rsidRDefault="00501A21" w:rsidP="00501A2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поддержания особого режима въезда на территорию, на которой введено военное положение, и выезда с нее, а также ограничения свободы передвижения по ней;</w:t>
      </w:r>
      <w:r w:rsidRPr="00501A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участия в спасении и эвакуации населения, проведении аварийно-спасательных и других неотложных работ, борьбе с пожарами, эпидемиями и эпизоотиями;</w:t>
      </w:r>
      <w:r w:rsidRPr="00501A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охраны военных, важных государственных и специальных объектов, объектов, обеспечивающих жизнедеятельность населения, функционирование транспорта, коммуникаций и связи, объектов энергетики, а также объектов, представляющих повышенную опасность для жизни и здоровья людей и для окружающей природной среды;</w:t>
      </w:r>
      <w:r w:rsidRPr="00501A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пресечения деятельности незаконных вооруженных формирований, террористической и диверсионной деятельности;</w:t>
      </w:r>
      <w:r w:rsidRPr="00501A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охраны общественного порядка и обеспечения общественной безопасности;</w:t>
      </w:r>
      <w:r w:rsidRPr="00501A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участия в проведении иных мероприятий по обеспечению режима военного положения;</w:t>
      </w:r>
      <w:r w:rsidRPr="00501A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участия в боевых действиях, выполнения задач в условиях чрезвычайного или военного положения, вооруженных конфликтов.</w:t>
      </w:r>
    </w:p>
    <w:p w14:paraId="153BE49A" w14:textId="77777777" w:rsidR="00501A21" w:rsidRDefault="00501A21" w:rsidP="00501A2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Особенностью пребывания граждан в мобилизационном людском резерве является возможность совмещения занятий по боевой подготовке и военных сборов с основной гражданской работой, при этом за гражданином сохраняется средний заработок по основному месту работы с последующей компенсацией расходов предприятию, где работает резервист.</w:t>
      </w:r>
      <w:r w:rsidRPr="00501A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A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Заключить первый контракт на 3 года о пребывании в мобилизационном людском резерве Курской области могут граждане мужского пола с 18 до 65 лет.</w:t>
      </w:r>
    </w:p>
    <w:p w14:paraId="35BD9B0C" w14:textId="77777777" w:rsidR="00501A21" w:rsidRDefault="00501A21" w:rsidP="00501A2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 знать:</w:t>
      </w:r>
    </w:p>
    <w:p w14:paraId="45F1F08E" w14:textId="77777777" w:rsidR="00501A21" w:rsidRDefault="00501A21" w:rsidP="00501A2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Контракт о пребывании в мобилизационном людском резерве Курской области заключается с Министерством обороны Российской Федерации в лице командира 27 гвардейской отдельной бригады войск РХБЗ (город Курск)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гарантирующего выполнение задач на территории Курской области</w:t>
      </w: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DA63F37" w14:textId="77777777" w:rsidR="00501A21" w:rsidRDefault="00501A21" w:rsidP="00501A2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Прохождение тренировочных занятий и военных сборов осуществляется на территории Курской области на базе 27 гвардейской отдельной бригады войск РХБЗ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(город Курск)</w:t>
      </w: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501A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тренировочные занятия продолжительностью до 6 суток — 1 раз в квартал;</w:t>
      </w:r>
      <w:r w:rsidRPr="00501A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военные сборы продолжительностью 14 суток — 1 раз в полугодие.</w:t>
      </w:r>
    </w:p>
    <w:p w14:paraId="1DD413B3" w14:textId="77777777" w:rsidR="00501A21" w:rsidRDefault="00501A21" w:rsidP="00501A2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A2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Социальные гарантии и льготы, предоставляемые Министерством обороны Российской Федерации после заключения контракта:</w:t>
      </w:r>
    </w:p>
    <w:p w14:paraId="6C047119" w14:textId="77777777" w:rsidR="00501A21" w:rsidRDefault="00501A21" w:rsidP="00501A2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Обязательное страхование, медицинское обеспечение:</w:t>
      </w:r>
      <w:r w:rsidRPr="00501A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-государственное страхование жизни и здоровья за счет средств федерального бюджета;</w:t>
      </w:r>
      <w:r w:rsidRPr="00501A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-бесплатное обследование, лечение, обеспечение лекарствами в период исполнения обязанностей военной службы.</w:t>
      </w:r>
    </w:p>
    <w:p w14:paraId="0173B955" w14:textId="77777777" w:rsidR="00501A21" w:rsidRDefault="00501A21" w:rsidP="00501A2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Выплачиваемое денежное довольствие:</w:t>
      </w:r>
      <w:r w:rsidRPr="00501A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ежемесячно (независимо от прохождения военных сборов и тренировочных занятий):</w:t>
      </w:r>
      <w:r w:rsidRPr="00501A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рядовой — до 2850 рублей;</w:t>
      </w:r>
      <w:r w:rsidRPr="00501A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сержант — до 3337 рублей;</w:t>
      </w:r>
      <w:r w:rsidRPr="00501A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старший лейтенант — до 4241 рубля.</w:t>
      </w:r>
    </w:p>
    <w:p w14:paraId="4F999F0F" w14:textId="77777777" w:rsidR="00501A21" w:rsidRDefault="00501A21" w:rsidP="00501A2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период прохождения тренировочных занятий:</w:t>
      </w:r>
      <w:r w:rsidRPr="00501A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рядовой — до 5225 рублей;</w:t>
      </w:r>
      <w:r w:rsidRPr="00501A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сержант — до 6118 рублей;</w:t>
      </w:r>
      <w:r w:rsidRPr="00501A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старший лейтенант — до 7815 рублей.</w:t>
      </w:r>
    </w:p>
    <w:p w14:paraId="5377F098" w14:textId="77777777" w:rsidR="00501A21" w:rsidRDefault="00501A21" w:rsidP="00501A2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период прохождения военных сборов (за год):</w:t>
      </w:r>
      <w:r w:rsidRPr="00501A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рядовой — до 23751 рубля;</w:t>
      </w:r>
      <w:r w:rsidRPr="00501A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сержант — до 27808 рублей;</w:t>
      </w:r>
      <w:r w:rsidRPr="00501A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старший лейтенант — до 35338 рублей.</w:t>
      </w:r>
    </w:p>
    <w:p w14:paraId="3B55DCF9" w14:textId="77777777" w:rsidR="00501A21" w:rsidRDefault="00501A21" w:rsidP="00501A2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Продовольственное и материальное обеспечение:</w:t>
      </w:r>
      <w:r w:rsidRPr="00501A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бесплатное трехразовое питание в период исполнения обязанностей военной службы;</w:t>
      </w:r>
      <w:r w:rsidRPr="00501A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бесплатное обеспечение обмундированием на весь период нахождения в резерве;</w:t>
      </w:r>
      <w:r w:rsidRPr="00501A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бесплатный проезд к месту проведения тренировочных занятий и военных сборов.</w:t>
      </w:r>
    </w:p>
    <w:p w14:paraId="680B098E" w14:textId="77777777" w:rsidR="00F01D12" w:rsidRDefault="00501A21" w:rsidP="00501A21">
      <w:pPr>
        <w:jc w:val="both"/>
        <w:rPr>
          <w:rFonts w:ascii="Times New Roman" w:hAnsi="Times New Roman" w:cs="Times New Roman"/>
          <w:sz w:val="24"/>
          <w:szCs w:val="24"/>
        </w:rPr>
      </w:pPr>
      <w:r w:rsidRPr="00501A2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27CA">
        <w:rPr>
          <w:rFonts w:ascii="Times New Roman" w:hAnsi="Times New Roman" w:cs="Times New Roman"/>
          <w:color w:val="000000"/>
          <w:sz w:val="24"/>
          <w:szCs w:val="24"/>
        </w:rPr>
        <w:t>На период тренировочных занятий и военных сборов на резервистов распространяются социальные гарантии и льготы, предоставляемые Правительством Курской области - сохранение рабочих мест (в организациях независимо от формы собственности), сохранение по основному месту работы средней заработной платы, дополнительное материальное обеспечение за счет бюджета Курской области.</w:t>
      </w:r>
      <w:r w:rsidRPr="00501A2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0A7A8945" w14:textId="77777777" w:rsidR="00AE27CA" w:rsidRPr="00501A21" w:rsidRDefault="00AE27CA" w:rsidP="00501A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27CA" w:rsidRPr="00501A21" w:rsidSect="004739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21"/>
    <w:rsid w:val="003D01EB"/>
    <w:rsid w:val="004739D0"/>
    <w:rsid w:val="00501A21"/>
    <w:rsid w:val="005F6CC9"/>
    <w:rsid w:val="00AE27CA"/>
    <w:rsid w:val="00F0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1204"/>
  <w15:docId w15:val="{6801060B-D378-4A3B-8B9C-FA3FB08B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Сельсовет Ноздравчево</cp:lastModifiedBy>
  <cp:revision>2</cp:revision>
  <dcterms:created xsi:type="dcterms:W3CDTF">2024-03-12T08:56:00Z</dcterms:created>
  <dcterms:modified xsi:type="dcterms:W3CDTF">2024-03-12T08:56:00Z</dcterms:modified>
</cp:coreProperties>
</file>