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FA" w:rsidRDefault="00827CFA" w:rsidP="00827CFA">
      <w:pPr>
        <w:numPr>
          <w:ilvl w:val="0"/>
          <w:numId w:val="1"/>
        </w:numPr>
        <w:shd w:val="clear" w:color="auto" w:fill="9EC5DD"/>
        <w:spacing w:after="0" w:line="240" w:lineRule="auto"/>
        <w:ind w:left="0"/>
        <w:jc w:val="right"/>
        <w:rPr>
          <w:rFonts w:ascii="Arial" w:hAnsi="Arial" w:cs="Arial"/>
          <w:color w:val="000000"/>
          <w:sz w:val="34"/>
          <w:szCs w:val="34"/>
        </w:rPr>
      </w:pPr>
      <w:hyperlink r:id="rId5" w:history="1">
        <w:r>
          <w:rPr>
            <w:rStyle w:val="a7"/>
            <w:rFonts w:ascii="Arial" w:hAnsi="Arial" w:cs="Arial"/>
            <w:color w:val="435D6B"/>
            <w:sz w:val="34"/>
            <w:szCs w:val="34"/>
          </w:rPr>
          <w:t>Перейти на версию для слабовидящих</w:t>
        </w:r>
      </w:hyperlink>
    </w:p>
    <w:p w:rsidR="00827CFA" w:rsidRDefault="00827CFA" w:rsidP="00827C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19 декабря 2022г. №80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«Предоставление порубочного билета и (или) разрешения на пересадку деревьев и кустарников»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АДМИНИСТРАЦИЯ НОЗДРАЧЕВСКОГО СЕЛЬСОВЕТА КУРСКОГО РАЙОНА КУРСКОЙ ОБЛАСТИ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ПОСТАНОВЛЕНИЕ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от 19 декабря 2022г. №80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Об утверждении административного регламента предоставления Администрацией Ноздрачевского сельсовета Курского района Курской области  муниципальной услуги «Предоставление порубочного билета и (или) разрешения на пересадку деревьев и кустарников»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Ноздрачевского сельсовета Курского района Курского области от 13.09.2022г. №60 «Об утверждении перечня муниципальных услуг Администрации Ноздрачевского сельсовета Курского района Курской области», с постановлением Администрации Ноздрачевского сельсовета Курского района Курской области от 12.10.2022 г. № 60 «О прекращении предоставления муниципальных услуг в ходе личного приема в Администрации Ноздрачевского сельсовета Курского района Курской области»,  Администрация Ноздрачевского сельсовета Курского района Курской области ПОСТАНОВЛЯЕТ:  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«Предоставление порубочного билета и (или)  разрешения на пересадку деревьев и кустарников»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Признать утратившим силу постановление Администрации Ноздрачевского сельсовета Курского района Курской области от 21.01.2019 г. № 06 «Об утверждении административного регламента предоставления Администрацией Ноздрачевского сельсовета Курского района Курской области  муниципальной услуги «Предоставление порубочного билета и (или) разрешения на пересадку деревьев и кустарников»».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Контроль за исполнением настоящего постановления оставляю за собой.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«Интернет».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                                       О.В.Ксенз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ПОЯСНИТЕЛЬНАЯ ЗАПИСКА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административного регламента предоставления администрацией Ноздрачевского сельсовета Курского района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«Предоставление порубочного билета и (или) разрешения на пересадку деревьев и кустарников»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 Проект  административного регламента разработан в целях приведения в соответствие с федеральным  законодательством.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   Регламент определяет сроки и последовательность действий (административных процедур) при предоставлении услуги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Срок, отведенный для проведения независимой экспертизы,  30 календарных дней со дня размещения проекта регламента на официальном сайте администрации Ноздрачевского сельсовета Курского района в сети «Интернет».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Дата размещения проекта на официальном сайте администрации Ноздрачевского сельсовета Курского района – 21 октября 2022 года.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течение 30 календарных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на официальном сайте администрации Ноздрачевского сельсовета Курского района.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6"/>
          <w:rFonts w:ascii="Tahoma" w:hAnsi="Tahoma" w:cs="Tahoma"/>
          <w:color w:val="000000"/>
          <w:sz w:val="18"/>
          <w:szCs w:val="18"/>
        </w:rPr>
        <w:t>Прием предложений, замечаний, экспертных заключений по проекту регламента осуществляется по 21 ноября 2022 года включительно.                                           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УТВЕРЖДЁН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Ноздрачевского сельсовета                Курского района Курской области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от 19.12.2022г. № 80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АДМИНИСТРАТИВНЫЙ РЕГЛАМЕНТ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предоставления Администрацией Ноздрачевского сельсовета Курского района Курской области муниципальной услуги «Предоставление порубочного билета и (или) разрешения на пересадку деревьев и кустарников»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1.1.              Предмет регулирования административного регламента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lastRenderedPageBreak/>
        <w:t>Административный регламент предоставления  Администрацией Ноздрачевского сельсовета Курского района Курской области муниципальной услуги «Предоставление порубочного билета и (или)  разрешения на пересадку деревьев и кустарников»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 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827CFA" w:rsidRDefault="00827CFA" w:rsidP="00827CFA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     1.2 Круг заявителей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Заявителями являются физические, юридические лица, имеющие намерение произвести вырубку и (или) пересадку деревьев и кустарников (за исключением государственных органов и их территориальных органов, органов государственных внебюджетных фондов), либо их уполномоченные представители (далее - заявители).</w:t>
      </w:r>
    </w:p>
    <w:p w:rsidR="00827CFA" w:rsidRDefault="00827CFA" w:rsidP="00827CFA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1.3 Требования к порядку информирования о предоставлении муниципальной услуги 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  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по вопросам предоставления  муниципальной услуги, в том числе о ходе предоставления 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организуется следующим образом: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индивидуальное информирование (устное, письменное);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информирование (средства массовой информации, сеть «Интернет»).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Индивидуальное устное информирование осуществляется специалистами Администрации Ноздрачевского сельсовета Курского района Курской области (далее  - Администрация) Курской области  при обращении заявителей за информацией лично (в том числе по телефону).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Администрации, график личного приема заявителей размещается в  информационно - телекоммуникационной сети «Интернет» на официальном сайте Администрации и на информационном стенде.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  письменный ответ по существу поставленных в устном обращении вопросах.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Ответ на телефонный звонок содержит 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 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время разговора специалисты четко произносят слова, избегают  «параллельных разговоров» с окружающими людьми и не прерывают  разговор, в том числе по причине поступления звонка на другой аппарат.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ответах на телефонные звонки и устные обращения специалисты соблюдают  правила служебной этики.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вопросы,  а также  фамилию, имя, отчество (при наличии) и номер телефона исполнителя и должность, фамилию и инициалы лица, подписавшего ответ.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 на обращение направляется в форме электронного документа по адресу электронной почты, указанному в обращении, поступившем  в Администрацию  или должностному лицу в форме электронного документа, и в письменной форме по почтовому адресу, указанному в обращении, поступившем в  Администрацию или должностному лицу в письменной форме. Кроме того,  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части 2 статьи 6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"Интернет."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 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Едином портале можно получить информацию о: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круге заявителей;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сроке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результате предоставления муниципальной услуги, порядок выдачи результата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исчерпывающем  перечне  оснований для приостановления предоставления муниципальной услуги или отказа в предоставлении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формы заявлений (уведомлений, сообщений), используемые при предоставлении муниципальной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муниципальной услуге предоставляется бесплатно.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информационных стендах в помещении, предназначенном для предоставления муниципальной услуги,  размещается следующая информация: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краткое описание порядка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перечни документов, необходимых для предоставления муниципальной услуги, и требования, предъявляемые  к этим документам;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порядок обжалования решения, действий или бездействия должностных лиц, предоставляющих муниципальную услугу;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для отказа в предоставлении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для приостановления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информирования о ходе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получения консультаций;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образцы оформления документов, необходимых для предоставления муниципальной услуги, и требования к ним.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 (местонахождение и графики работы Администрации, 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 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  муниципальную услугу, в сети «Интернет») размещена на  официальном сайте Администрации Ноздрачевского сельсовета Курского района Курской области http:// </w:t>
      </w:r>
      <w:hyperlink r:id="rId7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nozdrachevo.rkursk.ru, </w:t>
        </w:r>
      </w:hyperlink>
      <w:r>
        <w:rPr>
          <w:rFonts w:ascii="Tahoma" w:hAnsi="Tahoma" w:cs="Tahoma"/>
          <w:color w:val="000000"/>
          <w:sz w:val="18"/>
          <w:szCs w:val="18"/>
        </w:rPr>
        <w:t>и  на Едином портале </w:t>
      </w:r>
      <w:hyperlink r:id="rId8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https://www.gosuslugi.ru.»</w:t>
        </w:r>
      </w:hyperlink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II. Стандарт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  2.1  Наименование муниципальной услуги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порубочного билета и (или) разрешения на пересадку деревьев и кустарников на территории Ноздрачевского сельсовета Курского района Курской области</w:t>
      </w:r>
    </w:p>
    <w:p w:rsidR="00827CFA" w:rsidRDefault="00827CFA" w:rsidP="00827CFA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 2.2 Наименование органа местного самоуправления, предоставляющего муниципальную услугу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2.2.1. Муниципальная услуга предоставляется Администрацией  Ноздрачевского сельсовета  Курского района Курской области (далее – Администрация).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В предоставлении муниципальной услуги участвуют: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Управление Федеральной службы государственной регистрации, кадастра и картографии по Курской области;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Управление Федеральной налоговой службы  по Курской области.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-  филиал областного бюджетного учреждения «Многофункциональный центр по предоставлению государственных и муниципальных услуг» (далее - МФЦ) в части 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  сельсовета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 2.3. Описание результата предоставления муниципальной услуги</w:t>
      </w: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Результатом предоставления муниципальной услуги является: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предоставление порубочного билета; 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предоставление разрешения  на пересадку деревьев и кустарников;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отказ в предоставлении порубочного билета и (или) разрешения на пересадку деревьев и кустарников.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 2.4. Срок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предоставления муниципальной услуги составляет  20 календарных дней со дня поступления заявления. 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Оснований для приостановления предоставления муниципальной услуги законодательством не предусмотрено.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выдачи (направления) документов,  являющихся результатом предоставления муниципальной услуги,  -  не позднее 1 рабочего дня с даты регистрации  порубочного билета и (или) разрешения на пересадку деревьев и кустарников либо решения об отказе в предоставлении порубочного билета  и (или) разрешения на пересадку деревьев и кустарников с указанием причин отказа.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  2.5. Нормативные правовые акты, регулирующие предоставление муниципальной 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 (с  указанием их реквизитов и источников официального опубликования), размещен на официальном сайте Администрации http:// </w:t>
      </w:r>
      <w:hyperlink r:id="rId9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nozdrachevo.rkursk.ru, </w:t>
        </w:r>
      </w:hyperlink>
      <w:r>
        <w:rPr>
          <w:rFonts w:ascii="Tahoma" w:hAnsi="Tahoma" w:cs="Tahoma"/>
          <w:color w:val="000000"/>
          <w:sz w:val="18"/>
          <w:szCs w:val="18"/>
        </w:rPr>
        <w:t>    в сети «Интернет», а также на Едином портале </w:t>
      </w:r>
      <w:hyperlink r:id="rId10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https://www.gosuslugi.ru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 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электронном виде, порядок их предоставления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2.6.1. В целях получения муниципальной услуги заявитель обращается в Администрацию с заявлением, составленным по форме, согласно приложению № 1 к настоящему Административному регламенту.</w:t>
      </w: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заявлению прилагаются  следующие документы: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схема участка с нанесенными зелеными насаждениями (деревьями и кустарниками), подлежащими вырубке (пересадке), с указанием примерных расстояний до ближайших строений или других ориентиров, оформленная заявителем по форме согласно приложению № 2 к настоящему Административному регламенту;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правоустанавливающие и (или) правоудостоверяющие документы на земельный участок, если сведения о таких документах отсутствуют в Едином государственном реестре недвижимости;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3)  согласование с владельцами затрагиваемых территорий условий вырубки и пересадки зеленых насаждений;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протокол общего собрания собственников помещений многоквартирного жилого дома с положительным решением о вырубке (пересадке)  деревьев и кустарников (в случае, если земельный участок входит в состав имущества многоквартирного жилого дома).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деревья и кустарники, подлежащие вырубке, находятся в аварийном состоянии, указанный документ не требуется;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график проведения работ;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 при осуществлении строительства, реконструкции, капитального ремонта объектов капитального  строительства и инженерных коммуникаций предоставляются: 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  утвержденная проектная документации;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 проект благоустройства и озеленения территории.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2.6.2. Заявление и прилагаемые к нему документы  предоставляются: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бумажном носителе  посредством почтового отправления;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через МФЦ;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через единый портал государственных услуг;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2.6.3. При направлении документов почтовым отправлением  прилагаемые копии документов  должны быть  нотариально заверены  или заверены органами, выдавшими данные документы в установленном порядке).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2.6.4. Заявление о предоставлении муниципальной услуги и прилагаемые к нему документы должны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 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электронном виде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запрашиваются по межведомственному запросу: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выписка из Единого государственного реестра юридических лиц (в случае, если заявитель - юридическое лицо);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выписка из Единого государственного реестра недвижимости на земельный участок;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копия платежного документа об оплате компенсационной стоимости за вырубку деревьев и кустарников (в случаях, предусмотренных  подразделом 2.12. настоящего  Административного регламента).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(муниципальные) услуги  в Администрацию не может являться основанием для отказа в предоставлении заявителю муниципальной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2.8.Указание на запрет требовать от заявителя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допускается требовать от заявителя: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  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  по собственной инициативе.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  услуги, за исключением случаев, предусмотренных  пунктом 4  части 1 статьи 7 Федерального закона от 27.07.2010 №210-ФЗ  «Об организации предоставления государственных и муниципальных услуг».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2.9. Исчерпывающий перечень  оснований для отказа в приеме документов, необходимых для предоставления  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Оснований для отказа в приеме документов, необходимых для предоставления муниципальной услуги, законодательством  не предусмотрено.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 2.10. Исчерпывающий перечень оснований для приостановления предоставления муниципальной  услуги или отказа в предоставлении муниципальной 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2.10.2. Основаниями для отказа в предоставлении муниципальной услуги являются: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отсутствие документов, указанных в пункте 2.6. настоящего Административного регламента;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зеленые насаждения находятся вне границ муниципального образования;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 заявлено о вырубке и (или) пересадке деревьев и кустарников, </w:t>
      </w:r>
      <w:r>
        <w:rPr>
          <w:rStyle w:val="a8"/>
          <w:rFonts w:ascii="Tahoma" w:hAnsi="Tahoma" w:cs="Tahoma"/>
          <w:color w:val="000000"/>
          <w:sz w:val="18"/>
          <w:szCs w:val="18"/>
        </w:rPr>
        <w:t>снос</w:t>
      </w:r>
      <w:r>
        <w:rPr>
          <w:rFonts w:ascii="Tahoma" w:hAnsi="Tahoma" w:cs="Tahoma"/>
          <w:color w:val="000000"/>
          <w:sz w:val="18"/>
          <w:szCs w:val="18"/>
        </w:rPr>
        <w:t> которых запрещен, 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отказ заявителя от оплаты  восстановительной стоимости зеленых насаждений.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При предоставлении муниципальной услуги взимается компенсационная стоимость за вырубку (снос) деревьев и кустарников </w:t>
      </w: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соответствии с методикой, утвержденной  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внесения изменений в выданный по результатам  предоставления муниципальной услуги документ, направленный на исправление ошибок, допущенных по вине органа и (или) должностного лица,  плата с заявителя не взимается.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 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Максимальный срок ожидания в очереди при подаче заявления о предоставлении муниципальной услуги и при получении результата  предоставления муниципальной  услуги -  не более 15 минут.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 2.15. Срок и порядок регистрации запроса заявителя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о предоставлении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Запрос заявителя о предоставлении муниципальной услуги, 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 в том числе к обеспечению </w:t>
      </w:r>
      <w:r>
        <w:rPr>
          <w:rStyle w:val="a6"/>
          <w:rFonts w:ascii="Tahoma" w:hAnsi="Tahoma" w:cs="Tahoma"/>
          <w:color w:val="000000"/>
          <w:sz w:val="18"/>
          <w:szCs w:val="1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2.16.1. Помещения, в которых предоставляется 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 ожидания заявителей оборудуются стульями и (или) кресельными секциями, и (или) скамьями.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2.16.3. Обеспечение доступности для инвалидов.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возможность беспрепятственного входа в помещение  и выхода из него;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со стороны должностных лиц, при необходимости, инвалиду при входе в объект и выходе из него;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оборудование на прилегающих к зданию территориях мест для парковки автотранспортных средств инвалидов;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допуск в помещение 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допуск в помещение сурдопереводчика и тифлосурдопереводчика;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предоставление, при необходимости, услуги по месту жительства инвалида или в дистанционном режиме;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должностными 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      2.17.Показатели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доступности муниципальной услуги: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транспортная или пешая доступность к местам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полной и понятной информации о местах, порядке и сроках предоставления муниципальной  услуги в общедоступных местах помещений органов, предоставляющих муниципальную услугу, в информационно-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качества муниципальной услуги: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полнота и актуальность информации о порядке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наличие необходимого и достаточного количества специалистов, а также помещений, в которых предоставляется муниципальная услуга,  в целях соблюдения установленных настоящим Административным регламентом сроков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очередей при приеме и выдаче документов заявителям;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обоснованных жалоб на действия (бездействие) специалистов и уполномоченных должностных лиц;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  жалоб на некорректное, невнимательное отношение специалистов и уполномоченных должностных лиц к заявителям.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2.18. Иные требования, в том числе учитывающие особенности предоставления муниципальной  услуги в электронной   форме.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(далее - ЭП)  в соответствии с требованиями Федерального </w:t>
      </w:r>
      <w:hyperlink r:id="rId11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«Об электронной подписи» и Федерального закона «Об организации предоставления государственных и муниципальных услуг».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2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Виды</w:t>
        </w:r>
      </w:hyperlink>
      <w:r>
        <w:rPr>
          <w:rFonts w:ascii="Tahoma" w:hAnsi="Tahoma" w:cs="Tahoma"/>
          <w:color w:val="000000"/>
          <w:sz w:val="18"/>
          <w:szCs w:val="18"/>
        </w:rPr>
        <w:t> ЭП, использование которых допускается при обращении за получением муниципальных услуг в электронной форме, а также определение случаев, при которых допускается использование простой ЭП или усиленной квалифицированной ЭП, осуществляется на основе правил, утвержденных  постановлением   Правительства    Российской Федерации   от 25.06.2012 № 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3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 использования ЭП утвержден постановлением 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использования простой ЭП заявитель должен быть зарегистрирован в единой системе идентификации и аутентификации.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использования квалифицированной ЭП при обращении за получением  муниципальной услуги заявителю необходимо получить квалифицированный сертификат ключа проверки ЭП в удостоверяющем центре, аккредитованном в порядке,  установленном Федеральным </w:t>
      </w:r>
      <w:hyperlink r:id="rId14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«Об электронной подписи».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Запрос и иные документы, необходимые для предоставления муниципальной услуги, подписанные простой ЭП и поданные заявителем с соблюдением Федерального закона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(запрос) и документы, необходимые для получения муниципальной услуги, представляемые в форме электронных документов подписываются: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- простой ЭП;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копии документов, не требующих предоставления оригиналов или нотариального заверения, - простой ЭП;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документы, выданные органами или организациями, - усиленной квалифицированной ЭП таких органов или организаций;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  лицом  имеет право  использовать простую ЭП при обращении в электронной форме за получением муниципальной услуги при условии, что при выдаче ключа простой ЭП личность физического лица установлена при личном приеме.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III.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Исчерпывающий перечень административных процедур: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 Прием и регистрация заявления и документов, необходимых для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Формирование и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Рассмотрение материалов (документов), необходимых для предоставления муниципальной услуги,  обследование земельного участка, на котором предполагается вырубка  и (или) пересадка  деревьев и кустарников;     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Оформление результата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Выдача (направление) заявителю документа, являющегося результатом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 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       3.1.  Прием и регистрация заявления и документов, необходимых для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Основанием для начала административной процедуры является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 в Администрацию  заявления и  документов, предусмотренных пунктом  2.6.1 настоящего Административного   регламента;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При получении заявления специалист Администрации, ответственный за предоставление муниципальной услуги,   (далее - ответственный исполнитель):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 проверяет  правильность оформления заявления;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2) вносит запись о приеме заявления в Журнал регистрации заявлений.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Срок выполнения административной  процедуры составляет  1 рабочий день.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3.1.4. Критерием принятия решения  является  обращение заявителя за получением муниципальной 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3.1.5. Результатом выполнения административной процедуры является прием и регистрация поступившего заявления и прилагаемых к нему документов.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3.1.6.  Способ фиксации результата  выполнения административной процедуры - запись в Журнале регистрации заявлений.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3.2. Формирование и направление межведомственных запросов в органы (организации), участвующие в предоставлении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Основанием для  начала административной процедуры является непредставление заявителем по собственной инициативе документов, указанных  в  подразделе  2.7. настоящего Административного  регламента.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</w:t>
      </w: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органы (организации), участвующие в предоставлении муниципальной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  с соблюдением норм  </w:t>
      </w:r>
      <w:hyperlink r:id="rId15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законодательства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 защите персональных данных.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  Администрации  осуществляющий межведомственное информационное взаимодействие, обязан принять необходимые меры по получению ответов на межведомственные запросы.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3.2.4.  Максимальный срок подготовки и направления ответа на запрос с использованием  системы межведомственного электронного  взаимодействия     не может превышать пять рабочих дней.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3.2.5. Ответ на межведомственный запрос  регистрируется в установленном порядке.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3.2.7.  Максимальный срок выполнения административной процедуры -  7 рабочих дней.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3.2.8.  Критерием принятия решения  является отсутствие документов,  указанных в пункте  2.7. настоящего Административного регламента.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3.2.9. Результат административной процедуры – получение ответов на межведомственные запросы.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3.2.10. Способ фиксации результата  выполнения административной процедуры – регистрация ответов на межведомственные запросы в Журнале регистрации заявлений.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6"/>
          <w:rFonts w:ascii="Tahoma" w:hAnsi="Tahoma" w:cs="Tahoma"/>
          <w:color w:val="000000"/>
          <w:sz w:val="18"/>
          <w:szCs w:val="18"/>
        </w:rPr>
        <w:t>3.3. Рассмотрение материалов (документов), необходимых для предоставления муниципальной услуги,  обследование земельного участка, на котором предполагается вырубка  и (или) пересадка  деревьев и кустарников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3.3.1.Основанием для начала административной процедуры является получение  ответственным исполнителем полного пакета документов, предусмотренных подразделами 2.6. и  2.7. настоящего Административного регламента.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3.3.2. Ответственный исполнитель  готовит представленные заявителем документы на рассмотрение Комиссии по вырубке  и (или) пересадке  деревьев и кустарников (далее - Комиссия) для осуществления экспертной оценки необходимости вырубки деревьев и кустарников.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3.3.3. На основании  поручения Главы Ноздрачевского сельсовета Курского района Курской области  документы заявителя направляются на рассмотрение в Комиссию.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3.3.4. При получении заявления и комплекта документов Комиссия осуществляет следующую последовательность действий: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 проводит обследование участка с предполагаемыми к вырубке деревьями и кустарниками;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 проверяет соответствие данных, содержащихся в представленных заявителем документах, фактическим данным;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3) составляет акт обследования зеленых насаждений  (Приложение № 4 к  настоящему Административному регламенту) и перечетную ведомость подлежащих вырубке деревьев и кустарников (Приложение № 5 к  настоящему Административному регламенту), содержащие сведения о количественном и породном составе, диаметре и состоянии зеленых насаждений;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 случае необходимости производит расчет компенсационной стоимости за вырубку (снос)  деревьев и кустарников и (или) проведения компенсационного озеленения.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компенсационной стоимости за вырубку (снос)  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3.3.5. Акт обследования  зеленых насаждений,  переучетная ведомость и расчет компенсационной стоимости за вырубку (снос) деревьев и кустарников  составляется в двух экземплярах, один из которых передается заявителю в срок, не позднее  1 рабочего дня с момента подписания указанных документов.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3.3.6. Выдача (направление) заявителю акта обследования, переучетной ведомости подлежащих вырубке деревьев и кустарников и, при наличии, расчета компенсационной стоимости за вырубку (снос) деревьев и кустарников и (или) проведения компенсационного озеленения осуществляется способом, указанным в заявлении.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3.3.7. Заявитель в течение  3 рабочих дней со дня получения акта обследования зеленых насаждений  обязан оплатить компенсационную стоимость за вырубку (снос) деревьев и кустарников.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3.3.8.Срок выполнения административной процедуры - 5 рабочих дней.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3.3.9. Критерием принятия решения является  наличие составленного комиссией акта обследования зеленых насаждений.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3.3..10.Результатом  административной процедуры  является  получение заявителем акта обследования земельного участка.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3.3.11.  Способом фиксации результата выполнения административной процедуры является  подпись заявителя о получении акта  обследования   зеленых насаждений.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      3.4. Оформление результата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3.4.1. Основанием для начала административной процедуры является наличие акта обследования  зеленых насаждений    подготовленного Комиссией, и перечетной ведомости подлежащих вырубке деревьев и кустарников, а также при необходимости – квитанции об оплате компенсационной стоимости за вырубку деревьев и кустарников.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3.4.2. В случае принятия Комиссией решения о предоставлении порубочного билета и (или) разрешения на пересадку деревьев и кустарников ответственный исполнитель  в течение  2 рабочих дней  оформляет порубочный билет по форме, согласно Приложению № 5 к настоящему Административному регламенту и (или) разрешение на пересадку деревьев и кустарников по форме, согласно приложению № 6 к настоящему Административному регламенту.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3.4.3. Подписанные  Главой  Ноздрачевского сельсовета Курского района порубочный   билет и (или) разрешение на пересадку деревьев и кустарников регистрируются в Журнале исходящих документов,  в соответствии с Инструкцией по делопроизводству.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3.4.4. В случае принятия Комиссией решения об отказе в предоставлении муниципальной услуги, ответственный исполнитель  в течение 2 рабочих  дней оформляет уведомление об отказе в предоставлении порубочного билета и (или) разрешения на пересадку деревьев и кустарников    с указанием причин отказа.  Данное уведомление подписывается Главой  сельсовета.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3.4.5. Критерием принятия решения  является  наличие (отсутствие) оснований для предоставления   (отказа в предоставлении) муниципальной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3.4.6. Срок выполнения административной процедуры – 2  рабочих дня.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3.4.7. Результатом  выполнения административной процедуры является: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оформленный  порубочный билет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оформленное разрешение  на пересадку деревьев и кустарников.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уведомление об отказе в предоставлении порубочного билета и (или) разрешения на пересадку деревьев и кустарников.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3.4.8. Способом фиксации результата выполнения административной процедуры является регистрация документа, являющегося результатом предоставления муниципальной услуги,  в Журнале исходящих документов выполнения муниципальных услуг. 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      3.5. Выдача документа, являющегося результатом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3.5.1. Основанием для начала административной процедуры является зарегистрированный  порубочный билет, разрешение на пересадку деревьев и кустарников  либо   уведомление об  отказе   в предоставлении порубочного билета и (или) разрешения на пересадку деревьев и кустарников.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3.5.2. Способ получения результата предоставления  муниципальной услуги заявитель указывает в заявлении.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3.5.3. Ответственный исполнитель выдает (направляет)  заявителю документ, являющийся результатом предоставления муниципальной услуги  в форме документа на бумажном носителе: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заказным почтовым отправлением с уведомлением о вручении по адресу, указанному  в заявлении.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Документ, являющийся результатом предоставления муниципальной услуги в форме электронного документа   направляется на адрес электронной почты, указанный в заявлении.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3.5.4. </w:t>
      </w: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Критерий принятия решения не предусмотрен.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3.5.5.  Максимальный срок выполнения административной процедуры составляет 1 рабочий день.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3.5.6. Результатом административной процедуры является получение заявителем  результата муниципальной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3.5.7. Способ фиксации результата выполнения административной процедуры  – отметка заявителя в Журнале исходящих документов выполнения муниципальных услуг,  о получении экземпляра документа.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lastRenderedPageBreak/>
        <w:t>3.6.  Порядок исправления допущенных опечаток и ошибок в выданных в результате предоставления  муниципальной услуги документах.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3.6.1.  Основанием для  начала выполнения административной процедуры является обращение (запрос) заявителя,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3.6.2. Решение об исправлении допущенных опечаток и ошибок в выданных  в результате предоставления муниципальной услуги документах принимается в случае, если в указанных документах выявлены несоответствия прилагаемой к  заявлению документации, а также использованным при подготовке  результата муниципальной услуги нормативным документам.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3.6.4.Результатом административной процедуры является исправление допущенных должностным лицом  Администрации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документах.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3.6.5. Способ фиксации результата выполнения административной процедуры  – регистрация в Журнале регистрации заявлений.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3.6.6.  Срок  выдачи результата 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  муниципальной  услуги документах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IV. Формы  контроля за  исполнением  регламента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Текущий контроль за соблюдением и исполнением должностными лицами Администрации 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Глава Ноздрачевского сельсовета Курского района Курской области;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заместитель Главы Администрации Ноздрачевского сельсовета Курского района Курской области.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Периодичность осуществления текущего контроля устанавливается распоряжением Главы Ноздрачевского сельсовета Курского района Курской области.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4.2.1. Контроль</w:t>
      </w: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4.2.2. Порядок и периодичность проведения плановых проверок выполнения Администрацией положений настоящего 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сельсовета.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lastRenderedPageBreak/>
        <w:t>4.3. Ответственность должностных лиц органа местного самоуправления, предоставляющего муниципальную услугу,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6"/>
          <w:rFonts w:ascii="Tahoma" w:hAnsi="Tahoma" w:cs="Tahoma"/>
          <w:color w:val="000000"/>
          <w:sz w:val="18"/>
          <w:szCs w:val="18"/>
        </w:rPr>
        <w:t>          за решения и действия (бездействие), принимаемые (осуществляемые) ими в ходе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  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Для осуществления контроля за предоставлением муниципальной 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  муниципальной услуги, вносить предложения о мерах по устранению нарушений настоящего Административного регламента,   а также 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V. Досудебный (внесудебный) порядок обжалования 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5.1.  Информация для заявителя о его праве подать жалобу на решение и (или) действие (бездействие) органа местного самоуправления,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6"/>
          <w:rFonts w:ascii="Tahoma" w:hAnsi="Tahoma" w:cs="Tahoma"/>
          <w:color w:val="000000"/>
          <w:sz w:val="18"/>
          <w:szCs w:val="18"/>
        </w:rPr>
        <w:t>предоставляющего муниципальную услугу, и (или) его должностных лиц, муниципальных служащих,  при предоставлении муниципальной услуги,   (далее - жалоба)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имеет право  подать жалобу на решения и действия (бездействия) Администрации и (или) ее должностных лиц, муниципальных служащих, при предоставлении муниципальной услуги.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имеет право направить жалобу,   в том числе  посредством федеральной государственной информационной системы  «Единый портал государственных и муниципальных услуг (функций)»  </w:t>
      </w:r>
      <w:hyperlink r:id="rId16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https://www.gosuslugi.ru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5.2. Органы  местного самоуправления Курской области, и уполномоченные на рассмотрение жалобы должностные лица, которым может быть направлена жалоба.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Жалоба может быть направлена в: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Администрацию Ноздрачевского сельсовета Курского района Курской области;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Жалобы рассматривает заместитель Главы Администрации Ноздрачевского сельсовета Курского района Курской области.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6"/>
          <w:rFonts w:ascii="Tahoma" w:hAnsi="Tahoma" w:cs="Tahoma"/>
          <w:color w:val="000000"/>
          <w:sz w:val="18"/>
          <w:szCs w:val="1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  заявителей о порядке  подачи 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  на официальном сайте Администрации, предоставляющей муниципальную услугу  осуществляется, в том числе по телефону, электронной почте,  при личном приёме.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5.4.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6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Федеральным законом  от 27.07.2010 № 210-ФЗ  «Об организации предоставления государственных и муниципальных услуг»;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  Правительства РФ от 16.08.2012 № 840 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Ноздрачевского сельсовета Курского района Курской области «Об утверждении Положения об особенностях подачи и рассмотрения жалоб на решения и действия (бездействие) Администрации Ноздрачевского сельсовета Курского района Курской области и ее должностных лиц, муниципальных служащих, замещающих должности муниципальной службы в Администрации Ноздрачевского сельсовета Курского района Курской области»;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Информация,  указанная в данном разделе, размещена  на  Едином портале </w:t>
      </w:r>
      <w:hyperlink r:id="rId17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https://www.gosuslugi.ru/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Основанием для начала административной процедуры является подача заявителем запроса, составленного по одной из форм, приведенных в приложении № 1 к настоящему Административному регламенту с приложением документов, указанных в пункте 2.6.1 настоящего Административного регламента.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Предоставление государственной услуги 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 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 </w:t>
      </w:r>
      <w:hyperlink r:id="rId18" w:history="1">
        <w:r>
          <w:rPr>
            <w:rStyle w:val="a7"/>
            <w:rFonts w:ascii="Tahoma" w:eastAsiaTheme="majorEastAsia" w:hAnsi="Tahoma" w:cs="Tahoma"/>
            <w:color w:val="33A6E3"/>
            <w:sz w:val="18"/>
            <w:szCs w:val="18"/>
          </w:rPr>
          <w:t>статье 15.1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27.07.2010  №210-ФЗ «Об организации предоставления государственных и муниципальных услуг»,  а взаимодействие с органами, предоставляющими государственные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 При получении заявления  работник МФЦ: 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 проверяет правильность оформления запроса.  В случае неправильного оформления запроса  работник МФЦ оказывает помощь заявителю в оформлении запроса;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  заполняет расписку о приеме (регистрации) запроса заявителя с указанием перечня принятых документов и срока предоставления муниципальной услуги;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Срок передачи запроса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Заявитель, представивший  запрос и документы на получение муниципальной услуги в МФЦ, результат муниципальной услуги получает  в зависимости от способа получения, указанного им в заявлении (вручается заявителю в МФЦ.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  муниципальной услуги,  информацию о принятом решении в порядке, установленном соглашением о взаимодействии, заключенным с ОБУ «МФЦ».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6.8. Документы передаются из Администрации в МФЦ  не позднее рабочего дня, предшествующего дате окончания предоставления муниципальной услуги.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6.9.  При получении результата муниципальной услуги в МФЦ заявитель предъявляет: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документ, удостоверяющий личность;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экземпляр расписки  о приеме документов с регистрационным номером, датой и подписью работника МФЦ, принявшего комплект документов, выданный заявителю в  день подачи запроса;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6.10. Критерием принятия решения является обращение заявителя за получением  муниципальной услуги в МФЦ.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6.11. Результатом административной процедуры является получение заявителем  одного из документов,  указанных в подразделе 2.3. настоящего Административного регламента.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6.12. Способ фиксации результата выполнения административной процедуры 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документа..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  № 1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Ноздрачевского сельсовета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(указать наименование заявителя (для юридических лиц),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Ф.И.О. (для физических лиц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индивидуальных предпринимателей)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(указать адрес, телефон (факс), электронная почта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иные реквизиты, позволяющие осуществлять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взаимодействие с заявителем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ЗАЯВЛЕНИЕ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  предоставить  порубочный  билет  (разрешение на пересадку деревьев 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кустарников):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наименование и количество деревьев и кустарников, их состояние, диаметр ствола)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расположенных на земле (земельном участке) по адресу__________________________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Земля (земельный участок) принадлежит 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правообладатель земли (земельного участка)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праве__________________________________________________________________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право на землю (земельный участок)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Обоснование (причины) вырубки деревьев и кустарников: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(указываются причины вырубки деревьев и кустарников)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Обязуюсь: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Произвести работы в соответствии с техникой безопасности.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 муниципальной услуги выдать следующим способом: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2D"/>
      </w:r>
      <w:r>
        <w:rPr>
          <w:rFonts w:ascii="Tahoma" w:hAnsi="Tahoma" w:cs="Tahoma"/>
          <w:color w:val="000000"/>
          <w:sz w:val="18"/>
          <w:szCs w:val="18"/>
        </w:rPr>
        <w:t xml:space="preserve"> посредством личного обращения в Администрацию _________ сельсовета ______________________района Курской области: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2D"/>
      </w:r>
      <w:r>
        <w:rPr>
          <w:rFonts w:ascii="Tahoma" w:hAnsi="Tahoma" w:cs="Tahoma"/>
          <w:color w:val="000000"/>
          <w:sz w:val="18"/>
          <w:szCs w:val="18"/>
        </w:rPr>
        <w:t xml:space="preserve"> в форме электронного документа по адресу электронной почты __________________;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2D"/>
      </w:r>
      <w:r>
        <w:rPr>
          <w:rFonts w:ascii="Tahoma" w:hAnsi="Tahoma" w:cs="Tahoma"/>
          <w:color w:val="000000"/>
          <w:sz w:val="18"/>
          <w:szCs w:val="18"/>
        </w:rPr>
        <w:t xml:space="preserve"> в форме документа на бумажном носителе заказным почтовым отправлением с уведомлением о вручении  по адресу, указанному  в заявлении (только на бумажном носителе);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1._____________________________________________________ на ___ листах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2._____________________________________________________ на ___ листах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4"/>
        <w:gridCol w:w="3063"/>
        <w:gridCol w:w="3063"/>
      </w:tblGrid>
      <w:tr w:rsidR="00827CFA" w:rsidTr="00827CFA">
        <w:trPr>
          <w:tblCellSpacing w:w="0" w:type="dxa"/>
        </w:trPr>
        <w:tc>
          <w:tcPr>
            <w:tcW w:w="8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3.… _________________________________________________________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7CFA" w:rsidTr="00827CFA">
        <w:trPr>
          <w:tblCellSpacing w:w="0" w:type="dxa"/>
        </w:trPr>
        <w:tc>
          <w:tcPr>
            <w:tcW w:w="8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                                          __________                          ______</w:t>
            </w:r>
          </w:p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(Ф.И.О. заявителя)                                            подпись                                дата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                 Приложение  № 2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  предоставлении муниципальной услуги    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«Предоставление порубочного билета и (или) разрешения на пересадку деревьев и кустарников»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ОБРАЗЕЦ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Схема участка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с нанесенными зелеными насаждениями (деревьями и кустарниками), подлежащими вырубке (пересадке), с  указанием примерных расстояний до ближайших строений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заявлению вырубку деревьев и кустарников в у д. № ___  по ул.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сирень                            липа                 ель                             береза                    береза </w:t>
      </w:r>
    </w:p>
    <w:tbl>
      <w:tblPr>
        <w:tblpPr w:leftFromText="45" w:rightFromText="45" w:vertAnchor="text"/>
        <w:tblW w:w="18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8"/>
        <w:gridCol w:w="468"/>
        <w:gridCol w:w="702"/>
        <w:gridCol w:w="632"/>
        <w:gridCol w:w="1963"/>
        <w:gridCol w:w="467"/>
        <w:gridCol w:w="467"/>
        <w:gridCol w:w="467"/>
        <w:gridCol w:w="467"/>
        <w:gridCol w:w="736"/>
        <w:gridCol w:w="1402"/>
        <w:gridCol w:w="467"/>
        <w:gridCol w:w="771"/>
        <w:gridCol w:w="467"/>
        <w:gridCol w:w="1928"/>
        <w:gridCol w:w="467"/>
        <w:gridCol w:w="596"/>
        <w:gridCol w:w="467"/>
        <w:gridCol w:w="467"/>
        <w:gridCol w:w="467"/>
        <w:gridCol w:w="2594"/>
        <w:gridCol w:w="467"/>
        <w:gridCol w:w="631"/>
        <w:gridCol w:w="467"/>
      </w:tblGrid>
      <w:tr w:rsidR="00827CFA" w:rsidTr="00827CFA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827CFA" w:rsidTr="00827CFA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1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1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spacing w:line="1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</w:tr>
      <w:tr w:rsidR="00827CFA" w:rsidTr="00827CF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</w:tr>
      <w:tr w:rsidR="00827CFA" w:rsidTr="00827CFA">
        <w:trPr>
          <w:trHeight w:val="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4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</w:tr>
      <w:tr w:rsidR="00827CFA" w:rsidTr="00827CF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27CFA" w:rsidTr="00827CFA">
        <w:trPr>
          <w:trHeight w:val="3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3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</w:tr>
      <w:tr w:rsidR="00827CFA" w:rsidTr="00827CFA">
        <w:trPr>
          <w:trHeight w:val="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4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4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spacing w:line="4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4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4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spacing w:line="45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</w:tr>
      <w:tr w:rsidR="00827CFA" w:rsidTr="00827CFA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</w:tr>
      <w:tr w:rsidR="00827CFA" w:rsidTr="00827CFA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21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7CFA" w:rsidRDefault="00827CFA">
            <w:pPr>
              <w:rPr>
                <w:sz w:val="20"/>
                <w:szCs w:val="20"/>
              </w:rPr>
            </w:pPr>
          </w:p>
        </w:tc>
      </w:tr>
    </w:tbl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расстояние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20 метров                                           расстояние 22 метра</w:t>
      </w:r>
    </w:p>
    <w:tbl>
      <w:tblPr>
        <w:tblpPr w:leftFromText="45" w:rightFromText="45" w:vertAnchor="text"/>
        <w:tblW w:w="18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39"/>
        <w:gridCol w:w="11056"/>
      </w:tblGrid>
      <w:tr w:rsidR="00827CFA" w:rsidTr="00827CFA">
        <w:trPr>
          <w:gridAfter w:val="1"/>
          <w:wAfter w:w="1590" w:type="dxa"/>
          <w:trHeight w:val="105"/>
          <w:tblCellSpacing w:w="0" w:type="dxa"/>
        </w:trPr>
        <w:tc>
          <w:tcPr>
            <w:tcW w:w="3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spacing w:line="10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827CFA" w:rsidTr="00827CFA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49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96"/>
            </w:tblGrid>
            <w:tr w:rsidR="00827CF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827CFA" w:rsidRDefault="00827CFA">
                  <w:pPr>
                    <w:pStyle w:val="a5"/>
                    <w:framePr w:hSpace="45" w:wrap="around" w:vAnchor="text" w:hAnchor="text"/>
                    <w:spacing w:before="75" w:beforeAutospacing="0" w:after="75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Жилой дом № 11</w:t>
                  </w:r>
                </w:p>
              </w:tc>
            </w:tr>
          </w:tbl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Условные обозначения: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- деревья (кустарники), требующие обрезки;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- деревья (кустарники), подлежащие вырубке;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- деревья (кустарники) нужно сохранить.</w:t>
      </w:r>
    </w:p>
    <w:tbl>
      <w:tblPr>
        <w:tblW w:w="18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511"/>
      </w:tblGrid>
      <w:tr w:rsidR="00827CFA" w:rsidTr="00827CFA">
        <w:trPr>
          <w:trHeight w:val="1410"/>
          <w:tblCellSpacing w:w="0" w:type="dxa"/>
        </w:trPr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1834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45"/>
            </w:tblGrid>
            <w:tr w:rsidR="00827CF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827CFA" w:rsidRDefault="00827CFA">
                  <w:pPr>
                    <w:pStyle w:val="a5"/>
                    <w:spacing w:before="75" w:beforeAutospacing="0" w:after="75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827CFA" w:rsidRDefault="00827CFA">
                  <w:pPr>
                    <w:pStyle w:val="a5"/>
                    <w:spacing w:before="75" w:beforeAutospacing="0" w:after="75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27CFA" w:rsidRDefault="00827CFA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 3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 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«Предоставление порубочного билета и (или) разрешения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пересадку   деревьев и кустарников»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АКТ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обследования зеленых насаждений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"_____" ____________ 20_ г.                                                                         №_________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Комиссией  по вырубке и (или) пересадке  деревьев и кустарников   в составе: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Председателя 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(должность, ф., и., 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членов комиссии: 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(должность, ф., и., 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  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(должность, ф., и., 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(должность, ф., и., 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(должность, ф., и., 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заявлению №  ____ от "___" _______ 20___ г. 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(данные заявителя, почтовый адрес)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проведено  обследование  зеленых насаждений в связи с 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(обоснование необходимости вырубки/пересадки)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______________________________________________________________по адресу: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                                 (наименование объекта, адрес)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заявляемых к вырубке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     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Заключение: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комиссия  считает/не  считает   возможным  выдать порубочный билет и/или разрешение на пересадку  деревьев и кустарников заявителю.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  № 4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«Предоставление порубочного билета и (или) разрешения на пересадку деревьев и кустарников»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ПЕРЕЧЕТНАЯ ВЕДОМОСТЬ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ДЕРЕВЬЕВ И КУСТАРНИКОВ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1"/>
        <w:gridCol w:w="3460"/>
        <w:gridCol w:w="1837"/>
        <w:gridCol w:w="2327"/>
        <w:gridCol w:w="2174"/>
        <w:gridCol w:w="2052"/>
        <w:gridCol w:w="1929"/>
        <w:gridCol w:w="3675"/>
      </w:tblGrid>
      <w:tr w:rsidR="00827CFA" w:rsidTr="00827CFA">
        <w:trPr>
          <w:tblCellSpacing w:w="0" w:type="dxa"/>
        </w:trPr>
        <w:tc>
          <w:tcPr>
            <w:tcW w:w="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породы</w:t>
            </w:r>
          </w:p>
        </w:tc>
        <w:tc>
          <w:tcPr>
            <w:tcW w:w="20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Диаметр, см</w:t>
            </w:r>
          </w:p>
        </w:tc>
        <w:tc>
          <w:tcPr>
            <w:tcW w:w="1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Возраст, лет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Высота, м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состояния зеленых насаждений</w:t>
            </w:r>
          </w:p>
        </w:tc>
      </w:tr>
      <w:tr w:rsidR="00827CFA" w:rsidTr="00827C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деревьев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кустарников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CFA" w:rsidRDefault="00827CFA">
            <w:pPr>
              <w:rPr>
                <w:sz w:val="18"/>
                <w:szCs w:val="18"/>
              </w:rPr>
            </w:pPr>
          </w:p>
        </w:tc>
      </w:tr>
      <w:tr w:rsidR="00827CFA" w:rsidTr="00827CF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27CFA" w:rsidTr="00827CF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7CFA" w:rsidTr="00827CF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7CFA" w:rsidTr="00827CF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CFA" w:rsidRDefault="00827CFA">
            <w:pPr>
              <w:pStyle w:val="a5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   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(должность, ф., и., 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 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(должность, ф., и., 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(должность, ф., и., 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(должность, ф., и., 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Приложение  № 5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«Предоставление порубочного билета и (или) разрешения на пересадку деревьев и кустарников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 О Р У Б О Ч Н Ы Й    Б И Л Е Т № 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«____»_____________ 20__г.                  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"___"________20__ г.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Адрес: 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Вид работ: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акта обследования  деревьев и кустарников № 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компенсационного озеленения: 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Примечание: 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Оплата компенсационной стоимости: 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____________________________________________________________________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(Без оплаты / N платежного поручения и дата)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Разрешается: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Вырубить ________________________________________________ шт. деревьев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 шт. кустарников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Произвести обрезку: _____________________________________ шт. деревьев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 шт. кустарников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Другие виды работ: 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высаживаемых саженцев деревьев: 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действия порубочного билета: 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 После  завершения  работ  провести  освидетельствование  места рубки на предмет   соответствия   количества  вырубленных  деревьев  и  кустарников,  указанных  в  порубочном  билете, вывезти срубленную древесину и порубочные остатки.  По  окончании строительства или ремонта благоустроить и озеленить  территорию согласно проекту.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 Срок окончания действия порубочного билета "___" __________ 20__ г.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 Информацию  о  выполнении  работ обязуюсь сообщить по телефону:____________________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 Примечание:  В  случае  невыполнения работ по вырубке в указанные сроки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документы подлежат переоформлению.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Порубочный билет получил 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                                      Ф.И.О., подпись, телефон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_________________________ сельсовета_________________                                   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         (подпись)                                          (Ф.И.О.)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                     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 6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"Предоставление порубочного билета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(или) разрешения на пересадку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деревьев и кустарников"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РАЗРЕШЕНИЕ НА ПЕРЕСАДКУ ДЕРЕВЬЕВ И КУСТАРНИКОВ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  __________ от _______________ 20__ г.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Адрес: 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________________________________________________________________Вид работ: 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акта обследования зеленых насаждений от №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 от 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Разрешается пересадить 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количестве                            (количество, порода)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высадки: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действия разрешения: 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         ___________________              сельсовета                                            (подпись)                                   (Ф.И.О.)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                                                                                                        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Разрешение получил ____________________________________________________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                        (организация, должность, Ф.И.О., подпись, телефон)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Разрешение на пересадку закрыто _______________________________________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                          (дата, подпись)</w:t>
      </w:r>
    </w:p>
    <w:p w:rsidR="00827CFA" w:rsidRDefault="00827CFA" w:rsidP="00827CFA">
      <w:pPr>
        <w:pStyle w:val="a5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CFA" w:rsidRDefault="00827CFA" w:rsidP="00827CFA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827CFA" w:rsidRDefault="00827CFA" w:rsidP="00827CFA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22.12.2022 07:42. Последнее изменение: 22.12.2022 07:42.</w:t>
      </w:r>
    </w:p>
    <w:p w:rsidR="00827CFA" w:rsidRDefault="00827CFA" w:rsidP="00827CFA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Количество просмотров: 229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8"/>
      </w:tblGrid>
      <w:tr w:rsidR="00827CFA" w:rsidTr="00827CF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27CFA" w:rsidRDefault="00827CFA">
            <w:pPr>
              <w:jc w:val="right"/>
              <w:rPr>
                <w:sz w:val="24"/>
                <w:szCs w:val="24"/>
              </w:rPr>
            </w:pPr>
            <w:hyperlink r:id="rId19" w:history="1">
              <w:r>
                <w:rPr>
                  <w:rStyle w:val="a7"/>
                  <w:color w:val="AAAAAA"/>
                </w:rPr>
                <w:t>© 2009-2025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27CFA" w:rsidRDefault="00827CFA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20" w:history="1">
              <w:r>
                <w:rPr>
                  <w:rStyle w:val="a7"/>
                  <w:color w:val="AAAAAA"/>
                </w:rPr>
                <w:t>icrk@mail.ru</w:t>
              </w:r>
            </w:hyperlink>
          </w:p>
        </w:tc>
      </w:tr>
    </w:tbl>
    <w:p w:rsidR="005318CD" w:rsidRPr="00827CFA" w:rsidRDefault="005318CD" w:rsidP="00827CFA"/>
    <w:sectPr w:rsidR="005318CD" w:rsidRPr="00827CFA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7421"/>
    <w:multiLevelType w:val="multilevel"/>
    <w:tmpl w:val="C6C2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94D"/>
    <w:rsid w:val="00050E28"/>
    <w:rsid w:val="000743D0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31D1"/>
    <w:rsid w:val="005318CD"/>
    <w:rsid w:val="005975CA"/>
    <w:rsid w:val="005B257E"/>
    <w:rsid w:val="005C341B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71C8"/>
    <w:rsid w:val="009D2B53"/>
    <w:rsid w:val="00A0367F"/>
    <w:rsid w:val="00A57A73"/>
    <w:rsid w:val="00A73B5A"/>
    <w:rsid w:val="00A95AB2"/>
    <w:rsid w:val="00B318DB"/>
    <w:rsid w:val="00B3757E"/>
    <w:rsid w:val="00BB59B6"/>
    <w:rsid w:val="00C73C22"/>
    <w:rsid w:val="00CE43E0"/>
    <w:rsid w:val="00CF12F6"/>
    <w:rsid w:val="00D251A0"/>
    <w:rsid w:val="00D448B4"/>
    <w:rsid w:val="00D600F8"/>
    <w:rsid w:val="00DA394D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hyperlink" Target="consultantplus://offline/ref=93D3C9F0AB856CA4C87440E4115F05D75FBF7DC93FBC20E2ABA9B98557261F9A44C2D40FF017FAE6SEQCL" TargetMode="External"/><Relationship Id="rId18" Type="http://schemas.openxmlformats.org/officeDocument/2006/relationships/hyperlink" Target="consultantplus://offline/ref=87FB51D41A062AB7E9305040D90C7AB477549FC103A22D80AE88AFDDDF19907888FFAE15D9W4T5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Eduard\Downloads\nozdrachevo.rkursk.ru,%20" TargetMode="External"/><Relationship Id="rId12" Type="http://schemas.openxmlformats.org/officeDocument/2006/relationships/hyperlink" Target="consultantplus://offline/ref=93D3C9F0AB856CA4C87440E4115F05D75CB278CF34BC20E2ABA9B98557261F9A44C2D40FF017FAE6SEQDL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mailto:icr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consultantplus://offline/ref=93D3C9F0AB856CA4C87440E4115F05D75FB77CCE3CB920E2ABA9B98557S2Q6L" TargetMode="External"/><Relationship Id="rId5" Type="http://schemas.openxmlformats.org/officeDocument/2006/relationships/hyperlink" Target="http://nozdrachevo.rkursk.ru/index.php?mun_obr=205&amp;sub_menus_id=32197&amp;print=1&amp;id_mat=501926" TargetMode="External"/><Relationship Id="rId15" Type="http://schemas.openxmlformats.org/officeDocument/2006/relationships/hyperlink" Target="consultantplus://offline/ref=A5B9C8880C626A0824A682864869760DBC3ED31007D1324A062572023AB8LCL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_________/" TargetMode="External"/><Relationship Id="rId14" Type="http://schemas.openxmlformats.org/officeDocument/2006/relationships/hyperlink" Target="consultantplus://offline/ref=8534D0331EB3F572DD64B028383BD6CC4991EB2DED3B54695F936A84203CDA199422A57169D3EE8Eq8l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24</Pages>
  <Words>11092</Words>
  <Characters>63225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48</cp:revision>
  <cp:lastPrinted>2024-01-24T09:42:00Z</cp:lastPrinted>
  <dcterms:created xsi:type="dcterms:W3CDTF">2024-01-25T07:04:00Z</dcterms:created>
  <dcterms:modified xsi:type="dcterms:W3CDTF">2025-01-28T13:23:00Z</dcterms:modified>
</cp:coreProperties>
</file>